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5D65F" w14:textId="77777777" w:rsidR="00BE2EF6" w:rsidRDefault="00BE2EF6" w:rsidP="00BE2EF6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>
        <w:rPr>
          <w:rStyle w:val="normaltextrun"/>
          <w:color w:val="000000"/>
          <w:sz w:val="26"/>
          <w:szCs w:val="26"/>
          <w:shd w:val="clear" w:color="auto" w:fill="FFFFFF"/>
        </w:rPr>
        <w:t>!</w:t>
      </w:r>
    </w:p>
    <w:p w14:paraId="258DB688" w14:textId="74AF1E8F" w:rsidR="00BE2EF6" w:rsidRDefault="00BE2EF6" w:rsidP="00BE2EF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7D3457E5" w14:textId="77777777" w:rsidR="00264D35" w:rsidRDefault="00264D35" w:rsidP="00BE2EF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16451E7B" w14:textId="77777777" w:rsidR="00264D35" w:rsidRDefault="00264D35" w:rsidP="00BE2EF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>НАРЕДБА</w:t>
      </w:r>
    </w:p>
    <w:p w14:paraId="48A045D7" w14:textId="5C1CE772" w:rsidR="00BE2EF6" w:rsidRDefault="00BE2EF6" w:rsidP="00BE2EF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</w:rPr>
      </w:pPr>
      <w:r>
        <w:rPr>
          <w:rStyle w:val="normaltextrun"/>
          <w:b/>
          <w:bCs/>
          <w:sz w:val="36"/>
          <w:szCs w:val="36"/>
          <w:lang w:val="bg-BG"/>
        </w:rPr>
        <w:t xml:space="preserve"> за изменение и допълнение на Наредба № I-45 от 24.03.2000 г. за регистриране, отчет, спиране от движение и пускане в движение, временно отнемане, прекратяване и възстановяване на регистрацията на моторните превозни средства и ремаркета, теглени от тях, и реда за предоставяне на данни за регистрираните пътни превозни средства (Загл. изм. и доп. - ДВ, бр. 105 от 2002 г., изм., бр. 67 от 2012 г., бр. 20 от 2018 г.)</w:t>
      </w:r>
      <w:r>
        <w:rPr>
          <w:rStyle w:val="eop"/>
          <w:sz w:val="36"/>
          <w:szCs w:val="36"/>
        </w:rPr>
        <w:t> </w:t>
      </w:r>
    </w:p>
    <w:p w14:paraId="47A4190E" w14:textId="77777777" w:rsidR="00BE2EF6" w:rsidRDefault="00BE2EF6" w:rsidP="00812B1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D6200A7" w14:textId="77777777" w:rsidR="00BE2EF6" w:rsidRPr="00264D35" w:rsidRDefault="00BE2EF6" w:rsidP="00BE2EF6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normaltextrun"/>
          <w:sz w:val="26"/>
          <w:szCs w:val="26"/>
          <w:lang w:val="bg-BG"/>
        </w:rPr>
      </w:pPr>
      <w:r w:rsidRPr="00264D35">
        <w:rPr>
          <w:rStyle w:val="normaltextrun"/>
          <w:sz w:val="26"/>
          <w:szCs w:val="26"/>
          <w:lang w:val="bg-BG"/>
        </w:rPr>
        <w:t xml:space="preserve">Издадена от министъра на вътрешните работи, </w:t>
      </w:r>
      <w:proofErr w:type="spellStart"/>
      <w:r w:rsidRPr="00264D35">
        <w:rPr>
          <w:rStyle w:val="normaltextrun"/>
          <w:sz w:val="26"/>
          <w:szCs w:val="26"/>
          <w:lang w:val="bg-BG"/>
        </w:rPr>
        <w:t>обн</w:t>
      </w:r>
      <w:proofErr w:type="spellEnd"/>
      <w:r w:rsidRPr="00264D35">
        <w:rPr>
          <w:rStyle w:val="normaltextrun"/>
          <w:sz w:val="26"/>
          <w:szCs w:val="26"/>
          <w:lang w:val="bg-BG"/>
        </w:rPr>
        <w:t>., ДВ, бр. 31 от 14.04.2000 г., в сила от 14.04.2000 г., изм., бр. 48 от 14.05.2002 г., изм. и доп., бр. 105 от 8.11.2002 г.; изм. с Решение № 7802 от 23.07.2003 г. на ВАС на РБ - бр. 68 от 1.08.2003 г., в сила от 1.08.2003 г.; изм., бр. 105 от 2.12.2003 г., в сила от 8.12.2003 г., бр. 1 от 3.01.2006 г., в сила от 3.01.2006 г., изм. и доп., бр. 21 от 10.03.2006 г., изм., бр. 34 от 25.04.2006 г., в сила от 25.04.2006 г., доп., бр. 59 от 21.07.2006 г., в сила от 1.01.2007 г., изм. и доп., бр. 93 от 17.11.2006 г., попр., бр. 99 от 8.12.2006 г., изм. и доп., бр. 57 от 13.07.2007 г., доп., бр. 20 от 26.02.2008 г., бр. 40 от 18.04.2008 г., бр. 53 от 10.06.2008 г., изм. и доп., бр. 94 от 27.11.2009 г.; изм. с Решение № 5805 на ВАС на РБ - бр. 80 от 14.10.2011 г., в сила от 14.10.2011 г.; изм. и доп., бр. 67 от 31.08.2012 г., бр. 45 от 30.05.2014 г., в сила от 30.05.2014 г., бр. 31 от 28.04.2015 г., бр. 30 от 15.04.2016 г., бр. 62 от 1.08.2017 г., в сила от 1.08.2017 г., изм. и доп., бр. 20 от 6.03.2018 г., бр. 47 от 14.06.2019 г., в сила от 1.07.2019 г., бр. 97 от 10.12.2019 г., доп., бр. 48 от 26.05.2020 г., в сила от 26.05.2020 г., изм. и доп., бр. 110 от 29.12.2020 г.</w:t>
      </w:r>
    </w:p>
    <w:p w14:paraId="33C00D51" w14:textId="77777777" w:rsidR="00BE2EF6" w:rsidRDefault="00BE2EF6" w:rsidP="00BE2EF6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normaltextrun"/>
          <w:i/>
          <w:iCs/>
          <w:sz w:val="26"/>
          <w:szCs w:val="26"/>
          <w:lang w:val="bg-BG"/>
        </w:rPr>
      </w:pPr>
    </w:p>
    <w:p w14:paraId="69CB9FA2" w14:textId="77777777" w:rsidR="00BE2EF6" w:rsidRDefault="00BE2EF6" w:rsidP="00BE2EF6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normaltextrun"/>
          <w:i/>
          <w:iCs/>
          <w:sz w:val="26"/>
          <w:szCs w:val="26"/>
          <w:lang w:val="bg-BG"/>
        </w:rPr>
      </w:pPr>
    </w:p>
    <w:p w14:paraId="43B8076E" w14:textId="30E7D071" w:rsidR="00BE2EF6" w:rsidRDefault="00BE2EF6" w:rsidP="00BE2EF6">
      <w:pPr>
        <w:spacing w:after="0"/>
        <w:ind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bg-BG"/>
        </w:rPr>
        <w:t>§ 1.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В чл. 14 се правят следните изменения:</w:t>
      </w:r>
    </w:p>
    <w:p w14:paraId="48343D3E" w14:textId="77777777" w:rsidR="001723E5" w:rsidRPr="00917FB0" w:rsidRDefault="001723E5" w:rsidP="00BE2EF6">
      <w:pPr>
        <w:spacing w:after="0"/>
        <w:ind w:firstLine="990"/>
        <w:jc w:val="both"/>
        <w:rPr>
          <w:rFonts w:ascii="Times New Roman" w:hAnsi="Times New Roman" w:cs="Times New Roman"/>
          <w:lang w:val="bg-BG"/>
        </w:rPr>
      </w:pPr>
    </w:p>
    <w:p w14:paraId="0601F14A" w14:textId="7381E7D2" w:rsidR="00BE2EF6" w:rsidRDefault="00BE2EF6" w:rsidP="00BE2EF6">
      <w:pPr>
        <w:pStyle w:val="ListParagraph"/>
        <w:numPr>
          <w:ilvl w:val="0"/>
          <w:numId w:val="2"/>
        </w:numPr>
        <w:spacing w:after="0"/>
        <w:ind w:left="0"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В ал. 2, т. 2 думите „и/или промяна на регистрацията в друга област“ се заличават</w:t>
      </w:r>
      <w:r w:rsidR="00DD5513">
        <w:rPr>
          <w:rFonts w:ascii="Times New Roman" w:hAnsi="Times New Roman" w:cs="Times New Roman"/>
          <w:sz w:val="26"/>
          <w:szCs w:val="26"/>
          <w:lang w:val="bg-BG"/>
        </w:rPr>
        <w:t>.</w:t>
      </w:r>
    </w:p>
    <w:p w14:paraId="5E671E35" w14:textId="279122BB" w:rsidR="009901D6" w:rsidRDefault="00BE2EF6" w:rsidP="00BE2EF6">
      <w:pPr>
        <w:pStyle w:val="ListParagraph"/>
        <w:numPr>
          <w:ilvl w:val="0"/>
          <w:numId w:val="2"/>
        </w:numPr>
        <w:spacing w:after="0"/>
        <w:ind w:left="0"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Ал. 4 се изменя така: „При промяна на постоянния адрес на собственика в населено място в друга област</w:t>
      </w:r>
      <w:r w:rsidR="0048313D">
        <w:rPr>
          <w:rFonts w:ascii="Times New Roman" w:hAnsi="Times New Roman" w:cs="Times New Roman"/>
          <w:sz w:val="26"/>
          <w:szCs w:val="26"/>
          <w:lang w:val="bg-BG"/>
        </w:rPr>
        <w:t>,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собственикът </w:t>
      </w:r>
      <w:r w:rsidR="00155FF5" w:rsidRPr="00952A57">
        <w:rPr>
          <w:rFonts w:ascii="Times New Roman" w:hAnsi="Times New Roman" w:cs="Times New Roman"/>
          <w:sz w:val="26"/>
          <w:szCs w:val="26"/>
          <w:lang w:val="bg-BG"/>
        </w:rPr>
        <w:t>представя необходимите документи</w:t>
      </w:r>
      <w:r w:rsidR="00155FF5" w:rsidRPr="00155FF5">
        <w:rPr>
          <w:rFonts w:ascii="Times New Roman" w:hAnsi="Times New Roman" w:cs="Times New Roman"/>
          <w:sz w:val="26"/>
          <w:szCs w:val="26"/>
          <w:lang w:val="bg-BG"/>
        </w:rPr>
        <w:t xml:space="preserve"> за промяна в регистрацията в срок до един месец от издаване на новия личен документ</w:t>
      </w:r>
      <w:r w:rsidR="00917FB0" w:rsidRPr="00917FB0">
        <w:rPr>
          <w:rFonts w:ascii="Times New Roman" w:hAnsi="Times New Roman" w:cs="Times New Roman"/>
          <w:sz w:val="26"/>
          <w:szCs w:val="26"/>
          <w:lang w:val="bg-BG"/>
        </w:rPr>
        <w:t>.</w:t>
      </w:r>
      <w:r>
        <w:rPr>
          <w:rFonts w:ascii="Times New Roman" w:hAnsi="Times New Roman" w:cs="Times New Roman"/>
          <w:sz w:val="26"/>
          <w:szCs w:val="26"/>
          <w:lang w:val="bg-BG"/>
        </w:rPr>
        <w:t>“</w:t>
      </w:r>
    </w:p>
    <w:p w14:paraId="05EE2219" w14:textId="77777777" w:rsidR="009901D6" w:rsidRDefault="009901D6">
      <w:pPr>
        <w:spacing w:line="259" w:lineRule="auto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lastRenderedPageBreak/>
        <w:br w:type="page"/>
      </w:r>
    </w:p>
    <w:p w14:paraId="7A674DB3" w14:textId="77777777" w:rsidR="000C3A66" w:rsidRPr="00917FB0" w:rsidRDefault="000C3A66" w:rsidP="000C3A6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lastRenderedPageBreak/>
        <w:t>МОТИВИ</w:t>
      </w:r>
      <w:r>
        <w:rPr>
          <w:rStyle w:val="eop"/>
          <w:sz w:val="36"/>
          <w:szCs w:val="36"/>
        </w:rPr>
        <w:t> </w:t>
      </w:r>
    </w:p>
    <w:p w14:paraId="681CB6A6" w14:textId="6C39A407" w:rsidR="000C3A66" w:rsidRPr="00D75E26" w:rsidRDefault="000C3A66" w:rsidP="000C3A6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bg-BG"/>
        </w:rPr>
      </w:pPr>
      <w:r w:rsidRPr="6B97B720">
        <w:rPr>
          <w:rStyle w:val="normaltextrun"/>
          <w:rFonts w:ascii="Times New Roman" w:hAnsi="Times New Roman" w:cs="Times New Roman"/>
          <w:b/>
          <w:bCs/>
          <w:sz w:val="36"/>
          <w:szCs w:val="36"/>
          <w:lang w:val="bg-BG"/>
        </w:rPr>
        <w:t xml:space="preserve">към проекта на </w:t>
      </w:r>
      <w:r w:rsidRPr="6B97B720">
        <w:rPr>
          <w:rFonts w:ascii="Times New Roman" w:eastAsia="Times New Roman" w:hAnsi="Times New Roman" w:cs="Times New Roman"/>
          <w:b/>
          <w:bCs/>
          <w:sz w:val="36"/>
          <w:szCs w:val="36"/>
          <w:lang w:val="bg-BG"/>
        </w:rPr>
        <w:t>Н</w:t>
      </w:r>
      <w:r w:rsidR="61C2E9EE" w:rsidRPr="6B97B720">
        <w:rPr>
          <w:rFonts w:ascii="Times New Roman" w:eastAsia="Times New Roman" w:hAnsi="Times New Roman" w:cs="Times New Roman"/>
          <w:b/>
          <w:bCs/>
          <w:sz w:val="36"/>
          <w:szCs w:val="36"/>
          <w:lang w:val="bg-BG"/>
        </w:rPr>
        <w:t xml:space="preserve">аредба за изменение и допълнение на </w:t>
      </w:r>
    </w:p>
    <w:p w14:paraId="61A8DDE2" w14:textId="717A6BBA" w:rsidR="00D404B3" w:rsidRPr="00917FB0" w:rsidRDefault="00D404B3" w:rsidP="00D404B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  <w:lang w:val="bg-BG"/>
        </w:rPr>
      </w:pPr>
      <w:bookmarkStart w:id="0" w:name="_Hlk63864501"/>
      <w:r>
        <w:rPr>
          <w:rStyle w:val="normaltextrun"/>
          <w:b/>
          <w:bCs/>
          <w:sz w:val="36"/>
          <w:szCs w:val="36"/>
          <w:lang w:val="bg-BG"/>
        </w:rPr>
        <w:t xml:space="preserve">Наредба № I-45 от 24.03.2000 г. за регистриране, отчет, спиране от движение и пускане в движение, временно отнемане, прекратяване и възстановяване на регистрацията на моторните превозни средства и ремаркета, теглени от тях, и реда за предоставяне на данни за регистрираните пътни превозни средства </w:t>
      </w:r>
      <w:bookmarkEnd w:id="0"/>
    </w:p>
    <w:p w14:paraId="4F09358F" w14:textId="77777777" w:rsidR="000C3A66" w:rsidRPr="00917FB0" w:rsidRDefault="000C3A66" w:rsidP="000C3A6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bg-BG"/>
        </w:rPr>
      </w:pPr>
    </w:p>
    <w:p w14:paraId="52F714DC" w14:textId="193077DC" w:rsidR="00C47AE1" w:rsidRDefault="00360F4D" w:rsidP="000C3A6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  <w:r>
        <w:rPr>
          <w:rStyle w:val="normaltextrun"/>
          <w:sz w:val="26"/>
          <w:szCs w:val="26"/>
          <w:lang w:val="bg-BG"/>
        </w:rPr>
        <w:t xml:space="preserve">Съгласно разпоредбите на </w:t>
      </w:r>
      <w:r w:rsidRPr="00360F4D">
        <w:rPr>
          <w:rStyle w:val="normaltextrun"/>
          <w:sz w:val="26"/>
          <w:szCs w:val="26"/>
          <w:lang w:val="bg-BG"/>
        </w:rPr>
        <w:t>Наредба № I-45 от 24.03.2000 г. за регистриране, отчет, спиране от движение и пускане в движение, временно отнемане, прекратяване и възстановяване на регистрацията на моторните превозни средства и ремаркета, теглени от тях, и реда за предоставяне на данни за регистрираните пътни превозни средства</w:t>
      </w:r>
      <w:r>
        <w:rPr>
          <w:rStyle w:val="normaltextrun"/>
          <w:sz w:val="26"/>
          <w:szCs w:val="26"/>
          <w:lang w:val="bg-BG"/>
        </w:rPr>
        <w:t>,</w:t>
      </w:r>
      <w:r w:rsidR="00F80C28">
        <w:rPr>
          <w:rStyle w:val="normaltextrun"/>
          <w:sz w:val="26"/>
          <w:szCs w:val="26"/>
          <w:lang w:val="bg-BG"/>
        </w:rPr>
        <w:t xml:space="preserve"> </w:t>
      </w:r>
      <w:r w:rsidR="00C47AE1" w:rsidRPr="00C47AE1">
        <w:rPr>
          <w:rStyle w:val="normaltextrun"/>
          <w:sz w:val="26"/>
          <w:szCs w:val="26"/>
          <w:lang w:val="bg-BG"/>
        </w:rPr>
        <w:t>промяна</w:t>
      </w:r>
      <w:r w:rsidR="004D3D72">
        <w:rPr>
          <w:rStyle w:val="normaltextrun"/>
          <w:sz w:val="26"/>
          <w:szCs w:val="26"/>
          <w:lang w:val="bg-BG"/>
        </w:rPr>
        <w:t>та</w:t>
      </w:r>
      <w:r w:rsidR="00C47AE1" w:rsidRPr="00C47AE1">
        <w:rPr>
          <w:rStyle w:val="normaltextrun"/>
          <w:sz w:val="26"/>
          <w:szCs w:val="26"/>
          <w:lang w:val="bg-BG"/>
        </w:rPr>
        <w:t xml:space="preserve"> на постоянния адрес на собственика на </w:t>
      </w:r>
      <w:r w:rsidR="00A705AE">
        <w:rPr>
          <w:rStyle w:val="normaltextrun"/>
          <w:sz w:val="26"/>
          <w:szCs w:val="26"/>
          <w:lang w:val="bg-BG"/>
        </w:rPr>
        <w:t>моторно превозно средство (МПС)</w:t>
      </w:r>
      <w:r w:rsidR="006E7AE0">
        <w:rPr>
          <w:rStyle w:val="normaltextrun"/>
          <w:sz w:val="26"/>
          <w:szCs w:val="26"/>
          <w:lang w:val="bg-BG"/>
        </w:rPr>
        <w:t xml:space="preserve"> </w:t>
      </w:r>
      <w:r w:rsidR="00782AC8">
        <w:rPr>
          <w:rStyle w:val="normaltextrun"/>
          <w:sz w:val="26"/>
          <w:szCs w:val="26"/>
          <w:lang w:val="bg-BG"/>
        </w:rPr>
        <w:t>винаги</w:t>
      </w:r>
      <w:r w:rsidR="00B969F8">
        <w:rPr>
          <w:rStyle w:val="normaltextrun"/>
          <w:sz w:val="26"/>
          <w:szCs w:val="26"/>
          <w:lang w:val="bg-BG"/>
        </w:rPr>
        <w:t xml:space="preserve"> </w:t>
      </w:r>
      <w:r w:rsidR="00C11DC4">
        <w:rPr>
          <w:rStyle w:val="normaltextrun"/>
          <w:sz w:val="26"/>
          <w:szCs w:val="26"/>
          <w:lang w:val="bg-BG"/>
        </w:rPr>
        <w:t>води до</w:t>
      </w:r>
      <w:r w:rsidR="00C47AE1" w:rsidRPr="00C47AE1">
        <w:rPr>
          <w:rStyle w:val="normaltextrun"/>
          <w:sz w:val="26"/>
          <w:szCs w:val="26"/>
          <w:lang w:val="bg-BG"/>
        </w:rPr>
        <w:t xml:space="preserve"> промяна в регистрация</w:t>
      </w:r>
      <w:r w:rsidR="00023742">
        <w:rPr>
          <w:rStyle w:val="normaltextrun"/>
          <w:sz w:val="26"/>
          <w:szCs w:val="26"/>
          <w:lang w:val="bg-BG"/>
        </w:rPr>
        <w:t>та</w:t>
      </w:r>
      <w:r w:rsidR="00C47AE1" w:rsidRPr="00C47AE1">
        <w:rPr>
          <w:rStyle w:val="normaltextrun"/>
          <w:sz w:val="26"/>
          <w:szCs w:val="26"/>
          <w:lang w:val="bg-BG"/>
        </w:rPr>
        <w:t xml:space="preserve"> на моторно</w:t>
      </w:r>
      <w:r w:rsidR="00310A82">
        <w:rPr>
          <w:rStyle w:val="normaltextrun"/>
          <w:sz w:val="26"/>
          <w:szCs w:val="26"/>
          <w:lang w:val="bg-BG"/>
        </w:rPr>
        <w:t>то</w:t>
      </w:r>
      <w:r w:rsidR="00C47AE1" w:rsidRPr="00C47AE1">
        <w:rPr>
          <w:rStyle w:val="normaltextrun"/>
          <w:sz w:val="26"/>
          <w:szCs w:val="26"/>
          <w:lang w:val="bg-BG"/>
        </w:rPr>
        <w:t xml:space="preserve"> превозно средство. </w:t>
      </w:r>
      <w:r w:rsidR="00CB6156">
        <w:rPr>
          <w:rStyle w:val="normaltextrun"/>
          <w:sz w:val="26"/>
          <w:szCs w:val="26"/>
          <w:lang w:val="bg-BG"/>
        </w:rPr>
        <w:t>В случаите, когато</w:t>
      </w:r>
      <w:r w:rsidR="00C47AE1" w:rsidRPr="00C47AE1">
        <w:rPr>
          <w:rStyle w:val="normaltextrun"/>
          <w:sz w:val="26"/>
          <w:szCs w:val="26"/>
          <w:lang w:val="bg-BG"/>
        </w:rPr>
        <w:t xml:space="preserve"> </w:t>
      </w:r>
      <w:r w:rsidR="009D3043">
        <w:rPr>
          <w:rStyle w:val="normaltextrun"/>
          <w:sz w:val="26"/>
          <w:szCs w:val="26"/>
          <w:lang w:val="bg-BG"/>
        </w:rPr>
        <w:t xml:space="preserve">се </w:t>
      </w:r>
      <w:r w:rsidR="00C47AE1" w:rsidRPr="00C47AE1">
        <w:rPr>
          <w:rStyle w:val="normaltextrun"/>
          <w:sz w:val="26"/>
          <w:szCs w:val="26"/>
          <w:lang w:val="bg-BG"/>
        </w:rPr>
        <w:t xml:space="preserve">извършва </w:t>
      </w:r>
      <w:r w:rsidR="00C64DA4">
        <w:rPr>
          <w:rStyle w:val="normaltextrun"/>
          <w:sz w:val="26"/>
          <w:szCs w:val="26"/>
          <w:lang w:val="bg-BG"/>
        </w:rPr>
        <w:t>подмяна</w:t>
      </w:r>
      <w:r w:rsidR="00C47AE1" w:rsidRPr="00C47AE1">
        <w:rPr>
          <w:rStyle w:val="normaltextrun"/>
          <w:sz w:val="26"/>
          <w:szCs w:val="26"/>
          <w:lang w:val="bg-BG"/>
        </w:rPr>
        <w:t xml:space="preserve"> на табели</w:t>
      </w:r>
      <w:r w:rsidR="008602D9">
        <w:rPr>
          <w:rStyle w:val="normaltextrun"/>
          <w:sz w:val="26"/>
          <w:szCs w:val="26"/>
          <w:lang w:val="bg-BG"/>
        </w:rPr>
        <w:t>те с регистрационни номера</w:t>
      </w:r>
      <w:r w:rsidR="00C47AE1" w:rsidRPr="00C47AE1">
        <w:rPr>
          <w:rStyle w:val="normaltextrun"/>
          <w:sz w:val="26"/>
          <w:szCs w:val="26"/>
          <w:lang w:val="bg-BG"/>
        </w:rPr>
        <w:t xml:space="preserve"> или има промяна на постоянния адрес на собственика в </w:t>
      </w:r>
      <w:r w:rsidR="004416BE">
        <w:rPr>
          <w:rStyle w:val="normaltextrun"/>
          <w:sz w:val="26"/>
          <w:szCs w:val="26"/>
          <w:lang w:val="bg-BG"/>
        </w:rPr>
        <w:t xml:space="preserve">населено място в </w:t>
      </w:r>
      <w:r w:rsidR="00C47AE1" w:rsidRPr="00C47AE1">
        <w:rPr>
          <w:rStyle w:val="normaltextrun"/>
          <w:sz w:val="26"/>
          <w:szCs w:val="26"/>
          <w:lang w:val="bg-BG"/>
        </w:rPr>
        <w:t>друга област</w:t>
      </w:r>
      <w:r w:rsidR="00244941">
        <w:rPr>
          <w:rStyle w:val="normaltextrun"/>
          <w:sz w:val="26"/>
          <w:szCs w:val="26"/>
          <w:lang w:val="bg-BG"/>
        </w:rPr>
        <w:t>,</w:t>
      </w:r>
      <w:r w:rsidR="00C47AE1" w:rsidRPr="00C47AE1">
        <w:rPr>
          <w:rStyle w:val="normaltextrun"/>
          <w:sz w:val="26"/>
          <w:szCs w:val="26"/>
          <w:lang w:val="bg-BG"/>
        </w:rPr>
        <w:t xml:space="preserve"> се налага </w:t>
      </w:r>
      <w:r w:rsidR="00647377">
        <w:rPr>
          <w:rStyle w:val="normaltextrun"/>
          <w:sz w:val="26"/>
          <w:szCs w:val="26"/>
          <w:lang w:val="bg-BG"/>
        </w:rPr>
        <w:t xml:space="preserve">представяне </w:t>
      </w:r>
      <w:r w:rsidR="00366DB8">
        <w:rPr>
          <w:rStyle w:val="normaltextrun"/>
          <w:sz w:val="26"/>
          <w:szCs w:val="26"/>
          <w:lang w:val="bg-BG"/>
        </w:rPr>
        <w:t xml:space="preserve">и </w:t>
      </w:r>
      <w:r w:rsidR="00647377">
        <w:rPr>
          <w:rStyle w:val="normaltextrun"/>
          <w:sz w:val="26"/>
          <w:szCs w:val="26"/>
          <w:lang w:val="bg-BG"/>
        </w:rPr>
        <w:t xml:space="preserve">на </w:t>
      </w:r>
      <w:r w:rsidR="00984CC0">
        <w:rPr>
          <w:rStyle w:val="normaltextrun"/>
          <w:sz w:val="26"/>
          <w:szCs w:val="26"/>
          <w:lang w:val="bg-BG"/>
        </w:rPr>
        <w:t xml:space="preserve">МПС за </w:t>
      </w:r>
      <w:r w:rsidR="00C47AE1" w:rsidRPr="00C47AE1">
        <w:rPr>
          <w:rStyle w:val="normaltextrun"/>
          <w:sz w:val="26"/>
          <w:szCs w:val="26"/>
          <w:lang w:val="bg-BG"/>
        </w:rPr>
        <w:t xml:space="preserve">идентификация в </w:t>
      </w:r>
      <w:r w:rsidR="00C04E8C">
        <w:rPr>
          <w:rStyle w:val="normaltextrun"/>
          <w:sz w:val="26"/>
          <w:szCs w:val="26"/>
          <w:lang w:val="bg-BG"/>
        </w:rPr>
        <w:t>съответното звено</w:t>
      </w:r>
      <w:r w:rsidR="00C47AE1" w:rsidRPr="00C47AE1">
        <w:rPr>
          <w:rStyle w:val="normaltextrun"/>
          <w:sz w:val="26"/>
          <w:szCs w:val="26"/>
          <w:lang w:val="bg-BG"/>
        </w:rPr>
        <w:t xml:space="preserve"> „Пътна</w:t>
      </w:r>
      <w:r w:rsidR="00C04E8C">
        <w:rPr>
          <w:rStyle w:val="normaltextrun"/>
          <w:sz w:val="26"/>
          <w:szCs w:val="26"/>
          <w:lang w:val="bg-BG"/>
        </w:rPr>
        <w:t> </w:t>
      </w:r>
      <w:r w:rsidR="00C47AE1" w:rsidRPr="00C47AE1">
        <w:rPr>
          <w:rStyle w:val="normaltextrun"/>
          <w:sz w:val="26"/>
          <w:szCs w:val="26"/>
          <w:lang w:val="bg-BG"/>
        </w:rPr>
        <w:t>полиция“</w:t>
      </w:r>
      <w:r w:rsidR="00F80C28">
        <w:rPr>
          <w:rStyle w:val="normaltextrun"/>
          <w:sz w:val="26"/>
          <w:szCs w:val="26"/>
          <w:lang w:val="bg-BG"/>
        </w:rPr>
        <w:t>.</w:t>
      </w:r>
      <w:r w:rsidR="00B703BF">
        <w:rPr>
          <w:rStyle w:val="normaltextrun"/>
          <w:sz w:val="26"/>
          <w:szCs w:val="26"/>
          <w:lang w:val="bg-BG"/>
        </w:rPr>
        <w:t xml:space="preserve"> </w:t>
      </w:r>
      <w:r w:rsidR="00C47AE1" w:rsidRPr="00C47AE1">
        <w:rPr>
          <w:rStyle w:val="normaltextrun"/>
          <w:sz w:val="26"/>
          <w:szCs w:val="26"/>
          <w:lang w:val="bg-BG"/>
        </w:rPr>
        <w:t xml:space="preserve"> </w:t>
      </w:r>
    </w:p>
    <w:p w14:paraId="4491693E" w14:textId="77777777" w:rsidR="00C47AE1" w:rsidRDefault="00C47AE1" w:rsidP="000C3A6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16DDB7B5" w14:textId="3C7AA18E" w:rsidR="004C69EC" w:rsidRDefault="000C3A66" w:rsidP="000C3A6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  <w:r>
        <w:rPr>
          <w:rStyle w:val="normaltextrun"/>
          <w:sz w:val="26"/>
          <w:szCs w:val="26"/>
          <w:lang w:val="bg-BG"/>
        </w:rPr>
        <w:t>Предложен</w:t>
      </w:r>
      <w:r w:rsidR="004C69EC">
        <w:rPr>
          <w:rStyle w:val="normaltextrun"/>
          <w:sz w:val="26"/>
          <w:szCs w:val="26"/>
          <w:lang w:val="bg-BG"/>
        </w:rPr>
        <w:t>ите</w:t>
      </w:r>
      <w:r>
        <w:rPr>
          <w:rStyle w:val="normaltextrun"/>
          <w:sz w:val="26"/>
          <w:szCs w:val="26"/>
          <w:lang w:val="bg-BG"/>
        </w:rPr>
        <w:t xml:space="preserve"> пром</w:t>
      </w:r>
      <w:r w:rsidR="004C69EC">
        <w:rPr>
          <w:rStyle w:val="normaltextrun"/>
          <w:sz w:val="26"/>
          <w:szCs w:val="26"/>
          <w:lang w:val="bg-BG"/>
        </w:rPr>
        <w:t>ени</w:t>
      </w:r>
      <w:r>
        <w:rPr>
          <w:rStyle w:val="normaltextrun"/>
          <w:sz w:val="26"/>
          <w:szCs w:val="26"/>
          <w:lang w:val="bg-BG"/>
        </w:rPr>
        <w:t xml:space="preserve"> се свежда</w:t>
      </w:r>
      <w:r w:rsidR="004C69EC">
        <w:rPr>
          <w:rStyle w:val="normaltextrun"/>
          <w:sz w:val="26"/>
          <w:szCs w:val="26"/>
          <w:lang w:val="bg-BG"/>
        </w:rPr>
        <w:t>т</w:t>
      </w:r>
      <w:r>
        <w:rPr>
          <w:rStyle w:val="normaltextrun"/>
          <w:sz w:val="26"/>
          <w:szCs w:val="26"/>
          <w:lang w:val="bg-BG"/>
        </w:rPr>
        <w:t xml:space="preserve"> до </w:t>
      </w:r>
      <w:r w:rsidR="00200758">
        <w:rPr>
          <w:rStyle w:val="normaltextrun"/>
          <w:sz w:val="26"/>
          <w:szCs w:val="26"/>
          <w:lang w:val="bg-BG"/>
        </w:rPr>
        <w:t xml:space="preserve">отпадане на изискването </w:t>
      </w:r>
      <w:r w:rsidR="00D83290">
        <w:rPr>
          <w:rStyle w:val="normaltextrun"/>
          <w:sz w:val="26"/>
          <w:szCs w:val="26"/>
          <w:lang w:val="bg-BG"/>
        </w:rPr>
        <w:t>за идентификация на притежаваното МПС</w:t>
      </w:r>
      <w:r w:rsidR="00D750FC">
        <w:rPr>
          <w:rStyle w:val="normaltextrun"/>
          <w:sz w:val="26"/>
          <w:szCs w:val="26"/>
          <w:lang w:val="bg-BG"/>
        </w:rPr>
        <w:t xml:space="preserve"> </w:t>
      </w:r>
      <w:r w:rsidR="007A5372">
        <w:rPr>
          <w:rStyle w:val="normaltextrun"/>
          <w:sz w:val="26"/>
          <w:szCs w:val="26"/>
          <w:lang w:val="bg-BG"/>
        </w:rPr>
        <w:t xml:space="preserve">в </w:t>
      </w:r>
      <w:r w:rsidR="00E31C99">
        <w:rPr>
          <w:rStyle w:val="normaltextrun"/>
          <w:sz w:val="26"/>
          <w:szCs w:val="26"/>
          <w:lang w:val="bg-BG"/>
        </w:rPr>
        <w:t xml:space="preserve">съответното </w:t>
      </w:r>
      <w:r w:rsidR="007A5372">
        <w:rPr>
          <w:rStyle w:val="normaltextrun"/>
          <w:sz w:val="26"/>
          <w:szCs w:val="26"/>
          <w:lang w:val="bg-BG"/>
        </w:rPr>
        <w:t>звен</w:t>
      </w:r>
      <w:r w:rsidR="000D0A07">
        <w:rPr>
          <w:rStyle w:val="normaltextrun"/>
          <w:sz w:val="26"/>
          <w:szCs w:val="26"/>
          <w:lang w:val="bg-BG"/>
        </w:rPr>
        <w:t>о</w:t>
      </w:r>
      <w:r w:rsidR="007A5372">
        <w:rPr>
          <w:rStyle w:val="normaltextrun"/>
          <w:sz w:val="26"/>
          <w:szCs w:val="26"/>
          <w:lang w:val="bg-BG"/>
        </w:rPr>
        <w:t xml:space="preserve"> „Пътна полиция“</w:t>
      </w:r>
      <w:r w:rsidR="00E31C99">
        <w:rPr>
          <w:rStyle w:val="normaltextrun"/>
          <w:sz w:val="26"/>
          <w:szCs w:val="26"/>
          <w:lang w:val="bg-BG"/>
        </w:rPr>
        <w:t xml:space="preserve">, при положение че </w:t>
      </w:r>
      <w:r w:rsidR="00B5227D" w:rsidRPr="00B5227D">
        <w:rPr>
          <w:rStyle w:val="normaltextrun"/>
          <w:sz w:val="26"/>
          <w:szCs w:val="26"/>
          <w:lang w:val="bg-BG"/>
        </w:rPr>
        <w:t xml:space="preserve">промяната в регистрацията на МПС е поради промяна на постоянния адрес </w:t>
      </w:r>
      <w:r w:rsidR="00B5227D">
        <w:rPr>
          <w:rStyle w:val="normaltextrun"/>
          <w:sz w:val="26"/>
          <w:szCs w:val="26"/>
          <w:lang w:val="bg-BG"/>
        </w:rPr>
        <w:t xml:space="preserve">на собственика </w:t>
      </w:r>
      <w:r w:rsidR="00B5227D" w:rsidRPr="00B5227D">
        <w:rPr>
          <w:rStyle w:val="normaltextrun"/>
          <w:sz w:val="26"/>
          <w:szCs w:val="26"/>
          <w:lang w:val="bg-BG"/>
        </w:rPr>
        <w:t>в друга област и той не желае промяна на регистрационни</w:t>
      </w:r>
      <w:r w:rsidR="00FC45EE">
        <w:rPr>
          <w:rStyle w:val="normaltextrun"/>
          <w:sz w:val="26"/>
          <w:szCs w:val="26"/>
          <w:lang w:val="bg-BG"/>
        </w:rPr>
        <w:t>те</w:t>
      </w:r>
      <w:r w:rsidR="00B5227D" w:rsidRPr="00B5227D">
        <w:rPr>
          <w:rStyle w:val="normaltextrun"/>
          <w:sz w:val="26"/>
          <w:szCs w:val="26"/>
          <w:lang w:val="bg-BG"/>
        </w:rPr>
        <w:t xml:space="preserve"> табели</w:t>
      </w:r>
      <w:r w:rsidR="00FE3884">
        <w:rPr>
          <w:rStyle w:val="normaltextrun"/>
          <w:sz w:val="26"/>
          <w:szCs w:val="26"/>
          <w:lang w:val="bg-BG"/>
        </w:rPr>
        <w:t>.</w:t>
      </w:r>
      <w:r w:rsidR="00F94565">
        <w:rPr>
          <w:rStyle w:val="normaltextrun"/>
          <w:sz w:val="26"/>
          <w:szCs w:val="26"/>
          <w:lang w:val="bg-BG"/>
        </w:rPr>
        <w:t xml:space="preserve"> </w:t>
      </w:r>
      <w:r w:rsidR="00A96E9E">
        <w:rPr>
          <w:rStyle w:val="normaltextrun"/>
          <w:sz w:val="26"/>
          <w:szCs w:val="26"/>
          <w:lang w:val="bg-BG"/>
        </w:rPr>
        <w:t>Така,</w:t>
      </w:r>
      <w:r w:rsidR="00A96E9E" w:rsidRPr="00D81428">
        <w:rPr>
          <w:lang w:val="bg-BG"/>
        </w:rPr>
        <w:t xml:space="preserve"> </w:t>
      </w:r>
      <w:r w:rsidR="00A96E9E">
        <w:rPr>
          <w:rStyle w:val="normaltextrun"/>
          <w:sz w:val="26"/>
          <w:szCs w:val="26"/>
          <w:lang w:val="bg-BG"/>
        </w:rPr>
        <w:t>п</w:t>
      </w:r>
      <w:r w:rsidR="00A96E9E" w:rsidRPr="00513E5A">
        <w:rPr>
          <w:rStyle w:val="normaltextrun"/>
          <w:sz w:val="26"/>
          <w:szCs w:val="26"/>
          <w:lang w:val="bg-BG"/>
        </w:rPr>
        <w:t>ри промяна на постоянния адрес на собственика в населено място в друга облас</w:t>
      </w:r>
      <w:r w:rsidR="00A96E9E">
        <w:rPr>
          <w:rStyle w:val="normaltextrun"/>
          <w:sz w:val="26"/>
          <w:szCs w:val="26"/>
          <w:lang w:val="bg-BG"/>
        </w:rPr>
        <w:t xml:space="preserve">т, единственото което следва да представи в законоустановения едномесечен срок от издаване на новия личен документ, са необходимите документи за пререгистрация. </w:t>
      </w:r>
      <w:r w:rsidR="00674EF7">
        <w:rPr>
          <w:rStyle w:val="normaltextrun"/>
          <w:sz w:val="26"/>
          <w:szCs w:val="26"/>
          <w:lang w:val="bg-BG"/>
        </w:rPr>
        <w:t xml:space="preserve">По този начин </w:t>
      </w:r>
      <w:r w:rsidR="00FF4500">
        <w:rPr>
          <w:rStyle w:val="normaltextrun"/>
          <w:sz w:val="26"/>
          <w:szCs w:val="26"/>
          <w:lang w:val="bg-BG"/>
        </w:rPr>
        <w:t>се премахва една административна тежест за собствениците на МПС</w:t>
      </w:r>
      <w:r w:rsidR="00EC6300">
        <w:rPr>
          <w:rStyle w:val="normaltextrun"/>
          <w:sz w:val="26"/>
          <w:szCs w:val="26"/>
          <w:lang w:val="bg-BG"/>
        </w:rPr>
        <w:t>, а също се намалява обем</w:t>
      </w:r>
      <w:r w:rsidR="00216AA0">
        <w:rPr>
          <w:rStyle w:val="normaltextrun"/>
          <w:sz w:val="26"/>
          <w:szCs w:val="26"/>
          <w:lang w:val="bg-BG"/>
        </w:rPr>
        <w:t>ът</w:t>
      </w:r>
      <w:r w:rsidR="00EC6300">
        <w:rPr>
          <w:rStyle w:val="normaltextrun"/>
          <w:sz w:val="26"/>
          <w:szCs w:val="26"/>
          <w:lang w:val="bg-BG"/>
        </w:rPr>
        <w:t xml:space="preserve"> на работа на </w:t>
      </w:r>
      <w:r w:rsidR="00F502CF">
        <w:rPr>
          <w:rStyle w:val="normaltextrun"/>
          <w:sz w:val="26"/>
          <w:szCs w:val="26"/>
          <w:lang w:val="bg-BG"/>
        </w:rPr>
        <w:t>компетентните служители в звената „Пътна полиция“.</w:t>
      </w:r>
    </w:p>
    <w:p w14:paraId="0FF94492" w14:textId="77777777" w:rsidR="004C69EC" w:rsidRDefault="004C69EC" w:rsidP="000C3A6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44AFEDF1" w14:textId="77777777" w:rsidR="000C3A66" w:rsidRDefault="000C3A66" w:rsidP="000C3A6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2C078E63" w14:textId="4CEF8D94" w:rsidR="003D4E22" w:rsidRPr="008E7904" w:rsidRDefault="003D4E22" w:rsidP="00DE21A2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bookmarkStart w:id="1" w:name="_GoBack"/>
      <w:bookmarkEnd w:id="1"/>
    </w:p>
    <w:sectPr w:rsidR="003D4E22" w:rsidRPr="008E79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FE593" w14:textId="77777777" w:rsidR="004278C4" w:rsidRDefault="004278C4" w:rsidP="00214943">
      <w:pPr>
        <w:spacing w:after="0" w:line="240" w:lineRule="auto"/>
      </w:pPr>
      <w:r>
        <w:separator/>
      </w:r>
    </w:p>
  </w:endnote>
  <w:endnote w:type="continuationSeparator" w:id="0">
    <w:p w14:paraId="2B0BB2BA" w14:textId="77777777" w:rsidR="004278C4" w:rsidRDefault="004278C4" w:rsidP="00214943">
      <w:pPr>
        <w:spacing w:after="0" w:line="240" w:lineRule="auto"/>
      </w:pPr>
      <w:r>
        <w:continuationSeparator/>
      </w:r>
    </w:p>
  </w:endnote>
  <w:endnote w:type="continuationNotice" w:id="1">
    <w:p w14:paraId="3C8FB783" w14:textId="77777777" w:rsidR="004278C4" w:rsidRDefault="004278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CAED6" w14:textId="77777777" w:rsidR="009901D6" w:rsidRDefault="00990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696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9B4B33" w14:textId="6EDACFAD" w:rsidR="009901D6" w:rsidRDefault="00990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3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38DE76" w14:textId="77777777" w:rsidR="009901D6" w:rsidRDefault="00990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5E8A8" w14:textId="77777777" w:rsidR="009901D6" w:rsidRDefault="00990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AFCD7" w14:textId="77777777" w:rsidR="004278C4" w:rsidRDefault="004278C4" w:rsidP="00214943">
      <w:pPr>
        <w:spacing w:after="0" w:line="240" w:lineRule="auto"/>
      </w:pPr>
      <w:r>
        <w:separator/>
      </w:r>
    </w:p>
  </w:footnote>
  <w:footnote w:type="continuationSeparator" w:id="0">
    <w:p w14:paraId="1CCC07D4" w14:textId="77777777" w:rsidR="004278C4" w:rsidRDefault="004278C4" w:rsidP="00214943">
      <w:pPr>
        <w:spacing w:after="0" w:line="240" w:lineRule="auto"/>
      </w:pPr>
      <w:r>
        <w:continuationSeparator/>
      </w:r>
    </w:p>
  </w:footnote>
  <w:footnote w:type="continuationNotice" w:id="1">
    <w:p w14:paraId="0AEC8504" w14:textId="77777777" w:rsidR="004278C4" w:rsidRDefault="004278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5D1B5" w14:textId="77777777" w:rsidR="009901D6" w:rsidRDefault="00990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0259C" w14:textId="77777777" w:rsidR="0090425C" w:rsidRPr="005C1A28" w:rsidRDefault="0090425C" w:rsidP="0090425C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306FB6D4" w14:textId="77777777" w:rsidR="0090425C" w:rsidRDefault="0090425C" w:rsidP="0090425C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FD05BA8" w14:textId="77777777" w:rsidR="0090425C" w:rsidRPr="00917FB0" w:rsidRDefault="0090425C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9547D" w14:textId="77777777" w:rsidR="009901D6" w:rsidRDefault="009901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B559A"/>
    <w:multiLevelType w:val="multilevel"/>
    <w:tmpl w:val="059A43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897319"/>
    <w:multiLevelType w:val="multilevel"/>
    <w:tmpl w:val="9A10FB72"/>
    <w:lvl w:ilvl="0">
      <w:start w:val="1"/>
      <w:numFmt w:val="decimal"/>
      <w:lvlText w:val="%1.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7DA73DC9"/>
    <w:multiLevelType w:val="hybridMultilevel"/>
    <w:tmpl w:val="17F45D86"/>
    <w:lvl w:ilvl="0" w:tplc="6E46FDFA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78623"/>
    <w:rsid w:val="00001691"/>
    <w:rsid w:val="00003A92"/>
    <w:rsid w:val="0001225A"/>
    <w:rsid w:val="00023742"/>
    <w:rsid w:val="0004019F"/>
    <w:rsid w:val="000456DF"/>
    <w:rsid w:val="00046A61"/>
    <w:rsid w:val="00056713"/>
    <w:rsid w:val="00065E26"/>
    <w:rsid w:val="00082DC7"/>
    <w:rsid w:val="00096299"/>
    <w:rsid w:val="000C3A66"/>
    <w:rsid w:val="000D0A07"/>
    <w:rsid w:val="000D4074"/>
    <w:rsid w:val="00112EBE"/>
    <w:rsid w:val="00155FF5"/>
    <w:rsid w:val="001723E5"/>
    <w:rsid w:val="00172CA1"/>
    <w:rsid w:val="00186E28"/>
    <w:rsid w:val="0018791D"/>
    <w:rsid w:val="001966B8"/>
    <w:rsid w:val="001E63D0"/>
    <w:rsid w:val="00200758"/>
    <w:rsid w:val="00214943"/>
    <w:rsid w:val="00216AA0"/>
    <w:rsid w:val="00244941"/>
    <w:rsid w:val="00247F1D"/>
    <w:rsid w:val="00264D35"/>
    <w:rsid w:val="00272309"/>
    <w:rsid w:val="00291C76"/>
    <w:rsid w:val="002E3B89"/>
    <w:rsid w:val="002E6A53"/>
    <w:rsid w:val="00301F85"/>
    <w:rsid w:val="00310A82"/>
    <w:rsid w:val="00326B64"/>
    <w:rsid w:val="00352D68"/>
    <w:rsid w:val="00360F4D"/>
    <w:rsid w:val="00364A17"/>
    <w:rsid w:val="00366DB8"/>
    <w:rsid w:val="00376260"/>
    <w:rsid w:val="003911F9"/>
    <w:rsid w:val="003B06DE"/>
    <w:rsid w:val="003D4E22"/>
    <w:rsid w:val="003E3728"/>
    <w:rsid w:val="004147E7"/>
    <w:rsid w:val="004278C4"/>
    <w:rsid w:val="004416BE"/>
    <w:rsid w:val="004444E7"/>
    <w:rsid w:val="0048313D"/>
    <w:rsid w:val="004B2EAB"/>
    <w:rsid w:val="004C69EC"/>
    <w:rsid w:val="004C7C3D"/>
    <w:rsid w:val="004D3D72"/>
    <w:rsid w:val="004F1671"/>
    <w:rsid w:val="004F3FDB"/>
    <w:rsid w:val="00513E5A"/>
    <w:rsid w:val="00526E9C"/>
    <w:rsid w:val="00526F01"/>
    <w:rsid w:val="0059111F"/>
    <w:rsid w:val="005D449B"/>
    <w:rsid w:val="00647377"/>
    <w:rsid w:val="00660066"/>
    <w:rsid w:val="00662A2A"/>
    <w:rsid w:val="006727BF"/>
    <w:rsid w:val="00674EF7"/>
    <w:rsid w:val="00692511"/>
    <w:rsid w:val="006A090F"/>
    <w:rsid w:val="006A6C7E"/>
    <w:rsid w:val="006B0BB2"/>
    <w:rsid w:val="006E1BBB"/>
    <w:rsid w:val="006E7AE0"/>
    <w:rsid w:val="006F1676"/>
    <w:rsid w:val="00701161"/>
    <w:rsid w:val="00742D7F"/>
    <w:rsid w:val="00782AC8"/>
    <w:rsid w:val="007A5372"/>
    <w:rsid w:val="00812B11"/>
    <w:rsid w:val="0084042B"/>
    <w:rsid w:val="00856271"/>
    <w:rsid w:val="008602D9"/>
    <w:rsid w:val="008B18AE"/>
    <w:rsid w:val="008E39F7"/>
    <w:rsid w:val="008E716E"/>
    <w:rsid w:val="008E7904"/>
    <w:rsid w:val="008F1043"/>
    <w:rsid w:val="009012BA"/>
    <w:rsid w:val="0090334F"/>
    <w:rsid w:val="0090425C"/>
    <w:rsid w:val="009067D9"/>
    <w:rsid w:val="00917FB0"/>
    <w:rsid w:val="00952A57"/>
    <w:rsid w:val="00960B3F"/>
    <w:rsid w:val="00976C3B"/>
    <w:rsid w:val="00984CC0"/>
    <w:rsid w:val="009901D6"/>
    <w:rsid w:val="00993189"/>
    <w:rsid w:val="00993AC3"/>
    <w:rsid w:val="009B38C5"/>
    <w:rsid w:val="009D3043"/>
    <w:rsid w:val="009E0E31"/>
    <w:rsid w:val="009E154E"/>
    <w:rsid w:val="009E484F"/>
    <w:rsid w:val="00A01E59"/>
    <w:rsid w:val="00A509A8"/>
    <w:rsid w:val="00A50D44"/>
    <w:rsid w:val="00A705AE"/>
    <w:rsid w:val="00A96E9E"/>
    <w:rsid w:val="00AB166B"/>
    <w:rsid w:val="00AC61F5"/>
    <w:rsid w:val="00AD226E"/>
    <w:rsid w:val="00AD24FA"/>
    <w:rsid w:val="00AF254E"/>
    <w:rsid w:val="00AF6598"/>
    <w:rsid w:val="00B032C2"/>
    <w:rsid w:val="00B2495D"/>
    <w:rsid w:val="00B437CA"/>
    <w:rsid w:val="00B5227D"/>
    <w:rsid w:val="00B618C9"/>
    <w:rsid w:val="00B703BF"/>
    <w:rsid w:val="00B969F8"/>
    <w:rsid w:val="00BB51E9"/>
    <w:rsid w:val="00BB6C42"/>
    <w:rsid w:val="00BD1E8B"/>
    <w:rsid w:val="00BE2EF6"/>
    <w:rsid w:val="00C04E8C"/>
    <w:rsid w:val="00C11DC4"/>
    <w:rsid w:val="00C42B1C"/>
    <w:rsid w:val="00C47AE1"/>
    <w:rsid w:val="00C64DA4"/>
    <w:rsid w:val="00CA565E"/>
    <w:rsid w:val="00CB6156"/>
    <w:rsid w:val="00CC23FB"/>
    <w:rsid w:val="00CC436D"/>
    <w:rsid w:val="00CC6E1A"/>
    <w:rsid w:val="00CF2EB8"/>
    <w:rsid w:val="00D17324"/>
    <w:rsid w:val="00D404B3"/>
    <w:rsid w:val="00D46594"/>
    <w:rsid w:val="00D750FC"/>
    <w:rsid w:val="00D83290"/>
    <w:rsid w:val="00D97401"/>
    <w:rsid w:val="00DB66B5"/>
    <w:rsid w:val="00DD5513"/>
    <w:rsid w:val="00DE21A2"/>
    <w:rsid w:val="00DF2B06"/>
    <w:rsid w:val="00DF7840"/>
    <w:rsid w:val="00E264EB"/>
    <w:rsid w:val="00E31C99"/>
    <w:rsid w:val="00E87D50"/>
    <w:rsid w:val="00EC0FE2"/>
    <w:rsid w:val="00EC6300"/>
    <w:rsid w:val="00EE06DF"/>
    <w:rsid w:val="00EF70A7"/>
    <w:rsid w:val="00F23F3E"/>
    <w:rsid w:val="00F502CF"/>
    <w:rsid w:val="00F70294"/>
    <w:rsid w:val="00F80C28"/>
    <w:rsid w:val="00F81137"/>
    <w:rsid w:val="00F94565"/>
    <w:rsid w:val="00FC45EE"/>
    <w:rsid w:val="00FD5A4C"/>
    <w:rsid w:val="00FE3884"/>
    <w:rsid w:val="00FF4500"/>
    <w:rsid w:val="00FF5626"/>
    <w:rsid w:val="03C78623"/>
    <w:rsid w:val="11A60A91"/>
    <w:rsid w:val="1681CDE1"/>
    <w:rsid w:val="2173B76B"/>
    <w:rsid w:val="33440CD8"/>
    <w:rsid w:val="546906FF"/>
    <w:rsid w:val="61C2E9EE"/>
    <w:rsid w:val="6529A844"/>
    <w:rsid w:val="6B97B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78623"/>
  <w15:chartTrackingRefBased/>
  <w15:docId w15:val="{63F16C78-8B1C-4603-8FE7-909C7EC8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5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43"/>
  </w:style>
  <w:style w:type="paragraph" w:styleId="Footer">
    <w:name w:val="footer"/>
    <w:aliases w:val="|| Footer"/>
    <w:basedOn w:val="Normal"/>
    <w:link w:val="Foot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|| Footer Char"/>
    <w:basedOn w:val="DefaultParagraphFont"/>
    <w:link w:val="Footer"/>
    <w:uiPriority w:val="99"/>
    <w:rsid w:val="00214943"/>
  </w:style>
  <w:style w:type="paragraph" w:styleId="ListParagraph">
    <w:name w:val="List Paragraph"/>
    <w:basedOn w:val="Normal"/>
    <w:uiPriority w:val="34"/>
    <w:qFormat/>
    <w:rsid w:val="00BE2EF6"/>
    <w:pPr>
      <w:ind w:left="720"/>
      <w:contextualSpacing/>
    </w:pPr>
  </w:style>
  <w:style w:type="paragraph" w:customStyle="1" w:styleId="paragraph">
    <w:name w:val="paragraph"/>
    <w:basedOn w:val="Normal"/>
    <w:rsid w:val="00BE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E2EF6"/>
  </w:style>
  <w:style w:type="character" w:customStyle="1" w:styleId="eop">
    <w:name w:val="eop"/>
    <w:basedOn w:val="DefaultParagraphFont"/>
    <w:rsid w:val="00BE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59627-0FC7-4D97-9F46-B5ADC8053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D5B858-CA99-4582-961D-37599A44674A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3.xml><?xml version="1.0" encoding="utf-8"?>
<ds:datastoreItem xmlns:ds="http://schemas.openxmlformats.org/officeDocument/2006/customXml" ds:itemID="{FC906684-CB15-417A-A4D6-F42785C34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105</cp:revision>
  <dcterms:created xsi:type="dcterms:W3CDTF">2021-01-26T10:13:00Z</dcterms:created>
  <dcterms:modified xsi:type="dcterms:W3CDTF">2021-02-12T10:21:00Z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